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FE" w:rsidRDefault="00FB3BFE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муниципальное общебразовательное учреждение</w:t>
      </w:r>
    </w:p>
    <w:p w:rsidR="00FB3BFE" w:rsidRDefault="00FB3BFE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средняя общеобразовательная школа п. Зв</w:t>
      </w:r>
      <w:r w:rsidR="00984EE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здный</w:t>
      </w:r>
    </w:p>
    <w:p w:rsidR="00FB3BFE" w:rsidRDefault="00FB3BFE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Усть-КУтского муниципального образования </w:t>
      </w:r>
    </w:p>
    <w:p w:rsidR="00144DF8" w:rsidRPr="00144DF8" w:rsidRDefault="00FB3BFE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Иркутской области</w:t>
      </w:r>
      <w:r w:rsidR="00144DF8" w:rsidRPr="00144DF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/>
      </w:r>
    </w:p>
    <w:p w:rsidR="00144DF8" w:rsidRPr="00144DF8" w:rsidRDefault="00144DF8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4DF8" w:rsidRPr="00144DF8" w:rsidRDefault="00144DF8" w:rsidP="00144D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4DF8" w:rsidRPr="00144DF8" w:rsidRDefault="00144DF8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 Р О Е К Т</w:t>
      </w:r>
    </w:p>
    <w:p w:rsidR="00144DF8" w:rsidRPr="00144DF8" w:rsidRDefault="00144DF8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 тему:</w:t>
      </w:r>
    </w:p>
    <w:p w:rsidR="00144DF8" w:rsidRPr="00144DF8" w:rsidRDefault="00EB261B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144DF8" w:rsidRPr="00144DF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Красная книга, или</w:t>
      </w:r>
    </w:p>
    <w:p w:rsidR="00144DF8" w:rsidRPr="00144DF8" w:rsidRDefault="00EB261B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возьмём под защиту</w:t>
      </w:r>
      <w:r w:rsidR="00144DF8" w:rsidRPr="00144DF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144DF8" w:rsidRPr="00144DF8" w:rsidRDefault="00144DF8" w:rsidP="00144DF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3BFE" w:rsidRDefault="00FB3BFE" w:rsidP="00144D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EC9" w:rsidRDefault="00DB1EC9" w:rsidP="00144D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EC9" w:rsidRDefault="00DB1EC9" w:rsidP="00144D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198" w:rsidRDefault="00261198" w:rsidP="00144D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198" w:rsidRDefault="00261198" w:rsidP="00144D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8" w:rsidRPr="00FB3BFE" w:rsidRDefault="00144DF8" w:rsidP="00144D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 ученица 2 класса</w:t>
      </w:r>
    </w:p>
    <w:p w:rsidR="00144DF8" w:rsidRPr="00FB3BFE" w:rsidRDefault="00144DF8" w:rsidP="00144D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Кансиярова Виктория </w:t>
      </w:r>
    </w:p>
    <w:p w:rsidR="00E43058" w:rsidRDefault="00144DF8" w:rsidP="00144D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</w:p>
    <w:p w:rsidR="00144DF8" w:rsidRPr="00FB3BFE" w:rsidRDefault="00144DF8" w:rsidP="00144D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Замулко Светлана Сергеевна</w:t>
      </w:r>
    </w:p>
    <w:p w:rsidR="00144DF8" w:rsidRPr="00FB3BFE" w:rsidRDefault="00144DF8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4DF8" w:rsidRPr="00144DF8" w:rsidRDefault="00144DF8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1198" w:rsidRDefault="00261198" w:rsidP="00144D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8" w:rsidRPr="00FB3BFE" w:rsidRDefault="00144DF8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t>п. Зв</w:t>
      </w:r>
      <w:r w:rsidR="00FB3BFE" w:rsidRP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здный  202</w:t>
      </w:r>
      <w:r w:rsidR="003165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44DF8" w:rsidRPr="00144DF8" w:rsidRDefault="00144DF8" w:rsidP="00A86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BFE" w:rsidRDefault="00FB3BFE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8" w:rsidRPr="00144DF8" w:rsidRDefault="00144DF8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</w:p>
    <w:p w:rsidR="00144DF8" w:rsidRPr="00144DF8" w:rsidRDefault="000876C0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</w:t>
      </w:r>
      <w:r w:rsid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………………………………………………………… </w:t>
      </w:r>
      <w:r w:rsidR="00144DF8"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144DF8" w:rsidRPr="00BE6E4B" w:rsidRDefault="00BE6E4B" w:rsidP="00BE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Проектировочный этап 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1D5C96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44DF8" w:rsidRPr="00BE6E4B" w:rsidRDefault="00144DF8" w:rsidP="00BE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появилась Красная книга …………………</w:t>
      </w:r>
      <w:r w:rsidR="00FB3BFE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..……………………..…</w:t>
      </w:r>
      <w:r w:rsid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FB3BFE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D5C96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44DF8" w:rsidRPr="00BE6E4B" w:rsidRDefault="00144DF8" w:rsidP="00BE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Книга Российской Федерации…………………..………</w:t>
      </w:r>
      <w:r w:rsidR="00FB3BFE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..……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1D5C96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E6E4B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и животные, занесенные в Красную книг</w:t>
      </w:r>
      <w:r w:rsid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Иркутской области.</w:t>
      </w:r>
    </w:p>
    <w:p w:rsidR="00144DF8" w:rsidRPr="00144DF8" w:rsidRDefault="00BE6E4B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……………………………………………………………………………………...</w:t>
      </w:r>
      <w:r w:rsidR="001D5C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E6E4B" w:rsidRDefault="00E95FFA" w:rsidP="00BE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этап</w:t>
      </w:r>
      <w:r w:rsid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………………...…………………………………………….</w:t>
      </w:r>
      <w:r w:rsidR="001D5C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144DF8" w:rsidRPr="00BE6E4B" w:rsidRDefault="00144DF8" w:rsidP="00BE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можем сделать для охраны растительного и животн</w:t>
      </w:r>
      <w:r w:rsidR="00FB3BFE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мира…………………………………………………………..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FB3BFE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…….…</w:t>
      </w:r>
      <w:r w:rsid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D5C96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..7</w:t>
      </w:r>
    </w:p>
    <w:p w:rsidR="00144DF8" w:rsidRPr="00BE6E4B" w:rsidRDefault="00144DF8" w:rsidP="00BE6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</w:t>
      </w:r>
      <w:r w:rsidR="00FB3BFE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обращение</w:t>
      </w:r>
      <w:r w:rsidR="00BE6E4B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E4B" w:rsidRPr="00BE6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лэпбук  Красная книга Иркутской области</w:t>
      </w:r>
      <w:r w:rsidR="00FB3BFE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BE6E4B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</w:t>
      </w:r>
      <w:r w:rsidR="00FB3BFE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……….………………………..………</w:t>
      </w:r>
      <w:r w:rsid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D5C96"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..7</w:t>
      </w:r>
    </w:p>
    <w:p w:rsidR="00144DF8" w:rsidRPr="00144DF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</w:t>
      </w:r>
      <w:r w:rsid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ючение…………………………………………………………………</w:t>
      </w: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D5C9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D5C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144DF8" w:rsidRPr="00144DF8" w:rsidRDefault="00FB3BFE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</w:t>
      </w:r>
      <w:r w:rsidR="0027636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……………………………………..</w:t>
      </w:r>
      <w:r w:rsidR="00144DF8"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1D5C9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144DF8"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5C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144DF8" w:rsidRPr="00144DF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FB3BF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ложение………………………………………………………………..</w:t>
      </w: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1D5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5C9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144DF8" w:rsidRPr="00144DF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8" w:rsidRPr="00144DF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4DF8" w:rsidRPr="00144DF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4DF8" w:rsidRPr="00144DF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4DF8" w:rsidRPr="00144DF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4DF8" w:rsidRPr="00144DF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4DF8" w:rsidRPr="00144DF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44DF8" w:rsidRPr="00261198" w:rsidRDefault="00144DF8" w:rsidP="00486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6BC" w:rsidRDefault="008A76B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862DC" w:rsidRDefault="004862DC" w:rsidP="00486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144DF8" w:rsidRPr="00A86A48" w:rsidRDefault="00BE6E4B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ПОДГОТОВИТЕЛЬНЫЙ ЭТАП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природа создала много различных творений. Животные и растения занимают в ней особое место, но многим из них сейчас угрожает большая опасность исчезновения с лица Земли, а некоторые из них уже исчезли. Люди не всегда заботятся о природе, не умеют, а порой не хотят её беречь и охранять. Как убедить людей бережно относиться к природе и не наносить ей вред? Этот вопрос меня заинтересовал. Я считаю, что </w:t>
      </w: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актуальность проблемы защиты окружающей среды</w:t>
      </w:r>
      <w:r w:rsidRPr="008A76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очевидна. Ведь человек - часть природы. Чтобы вырасти счастливыми, окруженными разными животными и растениями, надо уметь дружить с природой.</w:t>
      </w:r>
    </w:p>
    <w:p w:rsidR="00E43058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 время всем известна огромная роль растительного и животного мира в жизни человека. Я считаю, что нельзя допускать исчезновения с лица Земли ни единого вида растений, ведь при этом человек лишается частицы жизни, которая была источником его здоровья, украшением ландшафта и доставляла ему эстетическое наслаждение.</w:t>
      </w:r>
      <w:r w:rsidR="00E43058" w:rsidRPr="00E430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144DF8" w:rsidRPr="00480B36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Цел</w:t>
      </w:r>
      <w:r w:rsidR="00DD57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и</w:t>
      </w: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проекта:</w:t>
      </w:r>
      <w:r w:rsidR="00480B3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      </w:t>
      </w:r>
    </w:p>
    <w:p w:rsidR="00591ACB" w:rsidRPr="00591ACB" w:rsidRDefault="00591ACB" w:rsidP="0059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расширить знания о Красной книге; </w:t>
      </w:r>
    </w:p>
    <w:p w:rsidR="00591ACB" w:rsidRPr="00591ACB" w:rsidRDefault="00591ACB" w:rsidP="0059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узнать и прочитать о растениях и животных, внесенных в Красную книгу Иркутской области. </w:t>
      </w:r>
    </w:p>
    <w:p w:rsidR="00144DF8" w:rsidRPr="008A76BC" w:rsidRDefault="00144DF8" w:rsidP="00BF2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Задачи проекта: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узнать, что такое Красная книга</w:t>
      </w:r>
      <w:r w:rsidR="00DD5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какие сведения она содержит;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изучить Красную книгу Иркутской  области, выяснить какие животные и растения находятся на грани исчезновения;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сформулировать правила поведения человека в природе;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расширить представления </w:t>
      </w:r>
      <w:r w:rsidR="00DD5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учащихся школы 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охране природы</w:t>
      </w:r>
      <w:r w:rsidR="001D5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C27BD" w:rsidRPr="00BE6E4B" w:rsidRDefault="001C27BD" w:rsidP="001C27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Гипотеза: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школьник</w:t>
      </w:r>
      <w:r w:rsidR="00707E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напоминать и рассказывать о правилах поведения в природе, то ст</w:t>
      </w:r>
      <w:r w:rsidR="00707EC9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они, возможно, будут наносить меньше вреда природе.</w:t>
      </w:r>
    </w:p>
    <w:p w:rsidR="001C27BD" w:rsidRPr="00BE6E4B" w:rsidRDefault="001C27BD" w:rsidP="001C27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Объект исследования</w:t>
      </w:r>
      <w:r w:rsidRPr="00BE6E4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«Красная книга Российской Федерации», «Красная книга Иркутской области».</w:t>
      </w:r>
    </w:p>
    <w:p w:rsidR="001C27BD" w:rsidRPr="00BE6E4B" w:rsidRDefault="001C27BD" w:rsidP="001C27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Предмет исследования</w:t>
      </w:r>
      <w:r w:rsidRPr="00BE6E4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меры, принятые для сохранения животного мира в области.</w:t>
      </w:r>
    </w:p>
    <w:p w:rsidR="001C27BD" w:rsidRPr="00BE6E4B" w:rsidRDefault="001C27BD" w:rsidP="001C27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Методы исследования</w:t>
      </w:r>
      <w:r w:rsidRPr="00BE6E4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источников информации, сравнение, классификация, наблюдение, обобщение.</w:t>
      </w:r>
    </w:p>
    <w:p w:rsidR="001C27BD" w:rsidRPr="00BE6E4B" w:rsidRDefault="001C27BD" w:rsidP="001C27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Использованные средства</w:t>
      </w:r>
      <w:r w:rsidRPr="00BE6E4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беседы с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ителями, 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учителем,  справочная литература.</w:t>
      </w:r>
    </w:p>
    <w:p w:rsidR="001C27BD" w:rsidRPr="00BE6E4B" w:rsidRDefault="001C27BD" w:rsidP="001C27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Информационные технологии: 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 Интернета</w:t>
      </w:r>
    </w:p>
    <w:p w:rsidR="001C27BD" w:rsidRPr="00BE6E4B" w:rsidRDefault="001C27BD" w:rsidP="001C2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6E4B" w:rsidRPr="00D44951" w:rsidRDefault="00BE6E4B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6E4B" w:rsidRDefault="00BE6E4B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44DF8" w:rsidRDefault="00BE6E4B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ПРОЕКТИРОВОЧНЫЙ ЭТАП</w:t>
      </w:r>
    </w:p>
    <w:p w:rsidR="00BE6E4B" w:rsidRPr="00BE6E4B" w:rsidRDefault="00BE6E4B" w:rsidP="00BE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окружающего мира мы проходили тему: «Красная книга». Мне стало интересно, знают ли ребята начальных классов нашей школы, что есть Красная книга Иркутской области? Какие животные и растения нашего региона в нее занесены? Какие правила охраны природы нужно соблюдать, чтобы сберечь эти виды?</w:t>
      </w:r>
    </w:p>
    <w:p w:rsidR="00BE6E4B" w:rsidRPr="00BE6E4B" w:rsidRDefault="00BE6E4B" w:rsidP="00BE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своей работы я провела опрос и выяснила,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29 учащихся начальной школы 10 чел. 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знают, что такое Красная книга, 12 не знают о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асной книге Иркутской области, 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8 затрудняются ответить, какие животные и 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занесены в неё. На вопрос, </w:t>
      </w: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делать, чтобы сохранить исчезающие виды растений и животных многие ответили: «Беречь природу», а как затруднились ответить.</w:t>
      </w:r>
    </w:p>
    <w:p w:rsidR="00BE6E4B" w:rsidRPr="00BE6E4B" w:rsidRDefault="00BE6E4B" w:rsidP="00BE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я решила узнать больше и поделиться информацией с учениками начальной школы.</w:t>
      </w:r>
    </w:p>
    <w:p w:rsidR="00A86A48" w:rsidRPr="00BE6E4B" w:rsidRDefault="00A86A4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A48" w:rsidRDefault="00A86A4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4DF8" w:rsidRPr="00BE6E4B" w:rsidRDefault="00144DF8" w:rsidP="00BE6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E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появилась Красная книга</w:t>
      </w:r>
    </w:p>
    <w:p w:rsidR="00144DF8" w:rsidRPr="008A76BC" w:rsidRDefault="00144DF8" w:rsidP="00BF2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 своих исследований я решила выяснить, как появилась Красная книга. Вот что я узнала.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1948 году в городе Фонтенбло на международной конференции был основан Международный союз охраны природы </w:t>
      </w: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(МСПО)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основных задач этого союза было выявление видов животных и растений, которые находятся на грани исчезновения и требуют срочной заботы человека и разработки рекомендаций по их спасению.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1949 году была создана Комиссия по редким видам. В нее вошли видные ученые из различных стран мира.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цель Комиссии – создание мирового списка данных о птицах, рыбах, зверях, растениях, которые срочно нуждаются в охране и которым грозит исчезновение.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Ученые назвали этот список – Красная книга.</w:t>
      </w:r>
    </w:p>
    <w:p w:rsidR="00144DF8" w:rsidRPr="008A76BC" w:rsidRDefault="00144DF8" w:rsidP="00BF2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 переплета у этой книги – красный. Это сигнал тревоги, опасности, предупреждения.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Основная же задача Красной книги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рассказать людям о полезной роли животных и растений, познакомить читателя с редкими и исчезающими животными нашей страны и указать основные мероприятия по их охране и воспроизводству.</w:t>
      </w: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книга:</w:t>
      </w: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информирует, какие виды животных и растений в опасности;</w:t>
      </w: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призывает изучать эти виды;</w:t>
      </w: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предупреждает об их исчезновении;</w:t>
      </w:r>
    </w:p>
    <w:p w:rsidR="0010529B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советует, как сохранить редкие виды растений и животных.</w:t>
      </w:r>
    </w:p>
    <w:p w:rsidR="00E95FFA" w:rsidRDefault="00E95FFA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5FFA" w:rsidRDefault="00E95FFA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5FFA" w:rsidRPr="008A76BC" w:rsidRDefault="00E95FFA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Красная книга Российской Федерации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2001 году вышла в свет «Красная книга Российской </w:t>
      </w:r>
      <w:r w:rsidR="00023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едерации» (животные).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2008 году - «Красная книга Российской Федерации»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(растения и грибы).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Красной книге России все страницы разноцветные. Это сделано специально для лучшего восприятия.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 ВЫМЕРШИЕ ВИДЫ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(морская корова, саблезубый тигр)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ИСЧЕЗАЮЩИЕ ВИДЫ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(зубр, амурский тигр, снежный барс)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РЕДКИЕ ВИДЫ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(розовый фламинго, белый медведь, розовая чайка)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 ИЗУЧЕННЫЕ ВИДЫ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(жук геркулес, слоновая черепаха, гигантский муравьед)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ВИДЫ, КОТОРЫХ ВСЕГДА БЫЛО НЕМНОГО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(амурский тигр, черный журавль)</w:t>
      </w: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ВОССТАНОВЛЕННЫЕ ВИДЫ</w:t>
      </w:r>
    </w:p>
    <w:p w:rsidR="00144DF8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(лось, речной бобр)</w:t>
      </w:r>
    </w:p>
    <w:p w:rsidR="0010529B" w:rsidRDefault="0010529B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529B" w:rsidRDefault="0010529B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529B" w:rsidRPr="008A76BC" w:rsidRDefault="0010529B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4DF8" w:rsidRPr="00E95FFA" w:rsidRDefault="00144DF8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5F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Растения и животные, занесенные в Красную книгу </w:t>
      </w:r>
      <w:r w:rsidR="00E95FFA" w:rsidRPr="00E95F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Иркутской области</w:t>
      </w:r>
    </w:p>
    <w:p w:rsidR="00A86A48" w:rsidRPr="00084027" w:rsidRDefault="00A86A48" w:rsidP="00BF2ED6">
      <w:pPr>
        <w:pStyle w:val="a8"/>
        <w:shd w:val="clear" w:color="auto" w:fill="FFFFFF"/>
        <w:spacing w:after="0" w:line="240" w:lineRule="auto"/>
        <w:ind w:left="0"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Информацию о Красной книге Иркутской области я нашла в сети</w:t>
      </w:r>
      <w:r w:rsidR="00084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84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Интернет </w:t>
      </w:r>
      <w:r w:rsidR="00084027" w:rsidRPr="00084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[4]</w:t>
      </w:r>
      <w:r w:rsidR="00084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 издание Красной книги</w:t>
      </w:r>
      <w:r w:rsidR="00FD133E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Иркутской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вышло </w:t>
      </w: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 </w:t>
      </w:r>
      <w:hyperlink r:id="rId8" w:history="1">
        <w:r w:rsidR="00FD133E" w:rsidRPr="008A76BC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2008</w:t>
        </w:r>
        <w:r w:rsidRPr="008A76BC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году</w:t>
        </w:r>
      </w:hyperlink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включает </w:t>
      </w:r>
      <w:r w:rsidR="00FD133E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25 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</w:t>
      </w:r>
      <w:r w:rsidR="00FD133E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грибов, </w:t>
      </w:r>
      <w:r w:rsidR="00FD133E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лишайников,</w:t>
      </w:r>
      <w:r w:rsidR="00FD133E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40-мохообразных,173- сосудистых растений, 14-ракообразных, 10-насекомых, 12-рыб, по 2 вида амфибий  и рептилий, 62- птиц, 17- млекопитающих.</w:t>
      </w:r>
    </w:p>
    <w:p w:rsidR="008A76BC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Выделяются </w:t>
      </w: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 категорий статуса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вида</w:t>
      </w:r>
      <w:r w:rsidR="00FB3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144DF8" w:rsidRPr="008A76BC" w:rsidRDefault="00E4441E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КАТЕГОРИЯ.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Вероятно исчезнувшие растения, животные и другие организмы, которые ранее обитали (произрастали) на территории Иркутской области и нахождение которых в природе не подтверждено. К ним относятся</w:t>
      </w:r>
      <w:r w:rsid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Поплавок крошащийся</w:t>
      </w:r>
      <w:r w:rsidR="00AB21D0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 Селитрянка сибирская, Речной гаммарус</w:t>
      </w:r>
      <w:r w:rsidR="00F92E4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AB21D0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ангарский, Нельма, Дрофа, Красный волк</w:t>
      </w:r>
      <w:r w:rsid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="00144DF8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44DF8"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I КАТЕГОРИЯ.</w:t>
      </w:r>
      <w:r w:rsidR="00144DF8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Виды (подвиды), находящиеся под угрозой исчезновения, спасение которых невозможно - без осуществления специальных мер.</w:t>
      </w: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ним относят: </w:t>
      </w:r>
      <w:r w:rsidR="00AB21D0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Гнездовка камчатская, Фиалка иркутская,  Сибирский осетр, Снежный барс (ирбис)</w:t>
      </w: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II КАТЕГОРИЯ.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Виды (подвиды), численность которых еще относительно высока, но сокращается катастрофически быстро, что в недалеком будущем может поставить их под угрозу исчезновения.</w:t>
      </w: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 ним относят:</w:t>
      </w:r>
      <w:r w:rsidR="00AB21D0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Скапания сизоголовая</w:t>
      </w:r>
      <w:r w:rsidR="00AB21D0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B21D0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Башмачок крупноцветковый, Ленок , Орлан-белохвост,</w:t>
      </w:r>
      <w:r w:rsid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AB21D0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Северный олень </w:t>
      </w:r>
      <w:r w:rsid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III КАТЕГОРИЯ.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Редкие виды (подвиды), которым в настоящее время еще не грозит исчезновение, но встречаются они в таком небольшом количестве или на таких ограниченных территориях, что могут исчезнуть при неблагоприятном изменении среды обитания под воздействием природных или антропогенных факторов.</w:t>
      </w: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ним относят.</w:t>
      </w:r>
      <w:r w:rsidR="00E4441E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Масленок якутский</w:t>
      </w:r>
      <w:r w:rsidR="00AB21D0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Кувшинка чисто-белая,  Горный гусь Выдра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IV КАТЕГОРИЯ.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Виды (подвиды), биология которых изучена недостаточно, численность и состояние их вызывает тревогу, однако недостаток сведений не позволяет отнести их ни к одной из первых категорий.</w:t>
      </w:r>
    </w:p>
    <w:p w:rsidR="00E4441E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ним относят: </w:t>
      </w:r>
      <w:r w:rsidR="00AB21D0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Кизильник новый Попова, Обыкновенный уж, Даурский журавль, Амурский тигр</w:t>
      </w:r>
      <w:r w:rsid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E4441E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V КАТЕГОРИЯ.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Восстановленные виды (подвиды), состояние которых, благодаря принятым мерам охраны, не вызывает более опасений, но они не подлежат еще промысловому использованию и за их популяциями необходим постоянный контроль</w:t>
      </w:r>
      <w:r w:rsid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21D0" w:rsidRP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Луносемянник даурский, Журавль-красавка</w:t>
      </w:r>
      <w:r w:rsidR="008A76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144DF8" w:rsidRPr="008A76BC" w:rsidRDefault="00F22F05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Хотелось бы рассказать про все виды из Красной книги Иркутской области,  но их очень много</w:t>
      </w:r>
      <w:r w:rsidR="00887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144DF8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выбрала некоторые растения и животных, которые возможно ребята встречали в природе, и, которые нуждаются в нашей охране.</w:t>
      </w:r>
      <w:r w:rsidR="00105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1).</w:t>
      </w:r>
    </w:p>
    <w:p w:rsidR="0010529B" w:rsidRDefault="0010529B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529B" w:rsidRDefault="0010529B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14B5" w:rsidRDefault="002914B5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76361" w:rsidRPr="00E95FFA" w:rsidRDefault="00276361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914B5" w:rsidRDefault="00E95FFA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5F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ПРАКТИЧЕСКИЙ ЭТАП</w:t>
      </w:r>
    </w:p>
    <w:p w:rsidR="002914B5" w:rsidRDefault="002914B5" w:rsidP="00BF2ED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4DF8" w:rsidRPr="008A76BC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мы можем сделать для охраны растительного и животного мира.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Замечательное богатство природы – лекарственные растения. Некоторые виды этих растений из – за неумеренного сбора уже стали редкими. Эти растения совсем не надо собирать, а покупать в аптеке, ведь те, которые продаются в аптеке, специально выращиваются человеком в экологически чистых районах.</w:t>
      </w: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Бывает, что люди, даже не срывая растения, губят их. Причина этого - вытаптывание. Идёт человек по лесу или лугу и не замечает, как у него под ногами ломаются, втаптываются в землю хрупкие травы и цветы. К тому же под ногами людей уплотняется почва. В такой почве остаётся мало воздуха, воды, и растения на ней жить не могут, они погибают.</w:t>
      </w:r>
    </w:p>
    <w:p w:rsidR="00144DF8" w:rsidRPr="00DD57E6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Уничтожая животных (убивая их, вырубая леса, осушая болота), мы разрываем невидимые нити, связывающие живую и неживую природу. Только бережное отношение к природе может решить данную проблему сохранения </w:t>
      </w:r>
      <w:r w:rsidR="00A721A6" w:rsidRPr="00DD5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растительного и животного мира Иркутской </w:t>
      </w:r>
      <w:r w:rsidRPr="00DD5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области.</w:t>
      </w:r>
    </w:p>
    <w:p w:rsidR="00144DF8" w:rsidRPr="00DD57E6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5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Чтобы сберечь природу </w:t>
      </w:r>
      <w:r w:rsidR="00FB3BFE" w:rsidRPr="00DD5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Иркутской области</w:t>
      </w:r>
      <w:r w:rsidRPr="00DD5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, нужно соблюдать следующие меры:</w:t>
      </w:r>
    </w:p>
    <w:p w:rsidR="00144DF8" w:rsidRPr="00961244" w:rsidRDefault="00144DF8" w:rsidP="00BF2ED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Бережное отношение ко всему живому.</w:t>
      </w:r>
    </w:p>
    <w:p w:rsidR="00144DF8" w:rsidRPr="00961244" w:rsidRDefault="00144DF8" w:rsidP="00BF2ED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правил поведения в природе.</w:t>
      </w:r>
    </w:p>
    <w:p w:rsidR="00144DF8" w:rsidRPr="00961244" w:rsidRDefault="00144DF8" w:rsidP="00BF2ED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заповедников.</w:t>
      </w:r>
    </w:p>
    <w:p w:rsidR="00144DF8" w:rsidRPr="00961244" w:rsidRDefault="00144DF8" w:rsidP="00BF2ED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Посадка леса.</w:t>
      </w:r>
    </w:p>
    <w:p w:rsidR="00144DF8" w:rsidRPr="00961244" w:rsidRDefault="00144DF8" w:rsidP="00BF2ED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 на охоту редких животных.</w:t>
      </w:r>
    </w:p>
    <w:p w:rsidR="00144DF8" w:rsidRDefault="00144DF8" w:rsidP="00BF2ED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1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 на охоту  редких растений.</w:t>
      </w:r>
    </w:p>
    <w:p w:rsidR="00084027" w:rsidRPr="00961244" w:rsidRDefault="00084027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4DF8" w:rsidRPr="008A76BC" w:rsidRDefault="00144DF8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4DF8" w:rsidRPr="00E95FFA" w:rsidRDefault="00144DF8" w:rsidP="00E9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– обращение</w:t>
      </w:r>
      <w:r w:rsidR="00F92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лэпбук </w:t>
      </w:r>
      <w:r w:rsidR="00A86A48" w:rsidRPr="00E95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книга Иркутской области.</w:t>
      </w:r>
    </w:p>
    <w:p w:rsidR="00794E5B" w:rsidRPr="00E95FFA" w:rsidRDefault="00794E5B" w:rsidP="00BF2ED6">
      <w:pPr>
        <w:pStyle w:val="a8"/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A48" w:rsidRPr="00E95FFA" w:rsidRDefault="003E50FE" w:rsidP="00BF2ED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144DF8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4DF8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памятку-обращение к ученикам нашей школы.</w:t>
      </w:r>
      <w:r w:rsidR="007E2BC3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A86A48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7E2BC3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2ED6" w:rsidRPr="00E95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Также п</w:t>
      </w:r>
      <w:r w:rsidR="00A86A48" w:rsidRPr="00E95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родуктом моего проекта стал лэпбук Красная книга Иркутской области (Приложение 3). С его помо</w:t>
      </w:r>
      <w:r w:rsidR="00E95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щью я рассказала ребятам нашей </w:t>
      </w:r>
      <w:r w:rsidR="00A86A48" w:rsidRPr="00E95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школы, в каком году была выпущена Красная книга Иркутской обл</w:t>
      </w:r>
      <w:r w:rsidR="00E95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асти, какие животные, растения </w:t>
      </w:r>
      <w:r w:rsidR="00F92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грибы </w:t>
      </w:r>
      <w:r w:rsidR="00A86A48" w:rsidRPr="00E95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занесены в нее. Какие заповедники есть в нашем регионе. Какие правила поведени</w:t>
      </w:r>
      <w:r w:rsidR="00E95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нужно соблюдать в природе и, </w:t>
      </w:r>
      <w:r w:rsidR="00A86A48" w:rsidRPr="00E95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животные, растения, грибы, занесенные в Красную книгу, находятся под охраной государства.</w:t>
      </w:r>
    </w:p>
    <w:p w:rsidR="00BF2ED6" w:rsidRPr="00E95FFA" w:rsidRDefault="00144DF8" w:rsidP="002914B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 w:rsidR="00D449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простые правила</w:t>
      </w:r>
      <w:r w:rsidR="00D4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человека в природе может каждый, если захочет и будет помнить о них</w:t>
      </w:r>
      <w:r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– наше богатство. Сберечь это богатство для последующих поколений – наша задача и долг. Писатель Михаил Пришвин сказал: “Рыбе – вода, птице – воздух, человеку нужна Родина. Охранять природу – значит охранять Родину”.</w:t>
      </w:r>
      <w:r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D5C96" w:rsidRDefault="001D5C96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95FFA" w:rsidRDefault="00E95FFA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44DF8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Заключение</w:t>
      </w:r>
    </w:p>
    <w:p w:rsidR="00794E5B" w:rsidRDefault="00794E5B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44DF8" w:rsidRPr="008A76BC" w:rsidRDefault="00144DF8" w:rsidP="00BF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природа создала много различных творений. Люди, к счастью, вовремя поняли, что им грозит смертельная опасность, если их не оберегать.</w:t>
      </w:r>
    </w:p>
    <w:p w:rsidR="00144DF8" w:rsidRPr="00930F1B" w:rsidRDefault="00144DF8" w:rsidP="00930F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Животный мир </w:t>
      </w:r>
      <w:r w:rsidR="00CB34BC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Иркутской 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 отличается богатством и разнообразием. В лесах широко распространены: зайцы, белки, лисы, кабаны, лоси, во</w:t>
      </w:r>
      <w:r w:rsidR="00930F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лки. В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стречаются медведи, рыси, куницы, ласки, горностаи. Реки и озера богаты </w:t>
      </w:r>
      <w:r w:rsidR="00CB34BC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</w:t>
      </w:r>
      <w:r w:rsidR="00A72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иусом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B34BC"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щукой</w:t>
      </w:r>
      <w:r w:rsidR="00984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30F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налимом, другими видами рыб. Из птиц — дятел, 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глухарь, сова, и др.</w:t>
      </w:r>
      <w:r w:rsidR="00930F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Многочисленны различные насекомые.</w:t>
      </w:r>
    </w:p>
    <w:p w:rsidR="00144DF8" w:rsidRPr="00E95FFA" w:rsidRDefault="00084027" w:rsidP="00BF2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моя гипотеза не подтвердилась, но надеюсь,</w:t>
      </w:r>
      <w:r w:rsidR="00144DF8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я буду напоминать ребятам </w:t>
      </w:r>
      <w:r w:rsidR="00144DF8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в природе и </w:t>
      </w:r>
      <w:r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</w:t>
      </w:r>
      <w:r w:rsidR="00144DF8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их, то мы</w:t>
      </w:r>
      <w:r w:rsidR="00961244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возможно,</w:t>
      </w:r>
      <w:r w:rsidR="00144DF8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244" w:rsidRPr="00E95FF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бережнее относиться к природным богатствам.</w:t>
      </w:r>
      <w:r w:rsidR="00F9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4DF8" w:rsidRPr="008A76BC" w:rsidRDefault="00084027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144DF8" w:rsidRPr="00276361" w:rsidRDefault="00480B36" w:rsidP="00BF2ED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Список использованных источников</w:t>
      </w:r>
      <w:r w:rsidR="00BF2E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144DF8" w:rsidRPr="008A76BC" w:rsidRDefault="00144DF8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86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Красная книга </w:t>
      </w:r>
      <w:r w:rsidR="00486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России</w:t>
      </w:r>
      <w:r w:rsidR="00A86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Животные /А.В. Тихонов; -М.: РОСМЭН, 2015.</w:t>
      </w:r>
    </w:p>
    <w:p w:rsidR="004862DC" w:rsidRDefault="00144DF8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86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Плешаков, А. А. Окружающий мир / А. А. Плешаков. – Москва: Просвещение, 2012.</w:t>
      </w:r>
    </w:p>
    <w:p w:rsidR="004862DC" w:rsidRPr="00BF2ED6" w:rsidRDefault="00BF2ED6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9" w:history="1">
        <w:r w:rsidR="004862DC" w:rsidRPr="00BF2ED6">
          <w:rPr>
            <w:rStyle w:val="a5"/>
            <w:rFonts w:ascii="Times New Roman" w:hAnsi="Times New Roman" w:cs="Times New Roman"/>
            <w:sz w:val="28"/>
            <w:szCs w:val="28"/>
          </w:rPr>
          <w:t>https://ru.wikipedia.org/wiki/</w:t>
        </w:r>
      </w:hyperlink>
    </w:p>
    <w:p w:rsidR="008A76BC" w:rsidRDefault="00BF2ED6" w:rsidP="00BF2ED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hyperlink r:id="rId10" w:history="1">
        <w:r w:rsidR="004862DC" w:rsidRPr="00BF2ED6">
          <w:rPr>
            <w:rStyle w:val="a5"/>
            <w:rFonts w:ascii="Times New Roman" w:hAnsi="Times New Roman" w:cs="Times New Roman"/>
            <w:spacing w:val="2"/>
            <w:sz w:val="28"/>
            <w:szCs w:val="28"/>
          </w:rPr>
          <w:t>https://baikalru.ru/baikal/krasnaja-kniga-irkutskoi-oblasti</w:t>
        </w:r>
      </w:hyperlink>
    </w:p>
    <w:p w:rsidR="00591ACB" w:rsidRPr="00591ACB" w:rsidRDefault="00591ACB" w:rsidP="00591AC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1ACB">
        <w:rPr>
          <w:rFonts w:ascii="Times New Roman" w:hAnsi="Times New Roman" w:cs="Times New Roman"/>
          <w:sz w:val="28"/>
          <w:szCs w:val="28"/>
        </w:rPr>
        <w:t>5.</w:t>
      </w:r>
      <w:r w:rsidRPr="00591ACB">
        <w:rPr>
          <w:rFonts w:ascii="Times New Roman" w:hAnsi="Times New Roman" w:cs="Times New Roman"/>
        </w:rPr>
        <w:t xml:space="preserve"> </w:t>
      </w:r>
      <w:hyperlink r:id="rId11" w:history="1">
        <w:r w:rsidRPr="00591AC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https://sib100.ru/son-trava-sibirskij-podsnezhnik</w:t>
        </w:r>
      </w:hyperlink>
    </w:p>
    <w:p w:rsidR="00591ACB" w:rsidRPr="00BF2ED6" w:rsidRDefault="00591ACB" w:rsidP="00BF2E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3BFE" w:rsidRPr="00A86A48" w:rsidRDefault="00FB3BFE" w:rsidP="00BF2E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3BFE" w:rsidRDefault="00FB3BFE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6361" w:rsidRDefault="00276361" w:rsidP="00BF2E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F8" w:rsidRPr="00BF2ED6" w:rsidRDefault="00144DF8" w:rsidP="00BF2ED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2E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  <w:r w:rsidR="007E2BC3" w:rsidRPr="00BF2E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10529B" w:rsidRPr="0010529B" w:rsidRDefault="0010529B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52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Грибы.</w:t>
      </w:r>
    </w:p>
    <w:p w:rsidR="0010529B" w:rsidRPr="0010529B" w:rsidRDefault="0010529B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1052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Масленок якутский</w:t>
      </w:r>
      <w:r w:rsidRPr="00105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</w:t>
      </w:r>
      <w:r w:rsidRPr="001052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Suillus</w:t>
      </w:r>
      <w:r w:rsidRPr="001052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1052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jacuticus Sing</w:t>
      </w:r>
      <w:r w:rsidRPr="0010529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)(Приложение 1)</w:t>
      </w:r>
    </w:p>
    <w:p w:rsidR="0010529B" w:rsidRPr="0010529B" w:rsidRDefault="0010529B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52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Категория и статус.  </w:t>
      </w:r>
      <w:r w:rsidRPr="00105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Категория 3 (R). Редкий и неизученный вид. </w:t>
      </w:r>
      <w:r w:rsidRPr="00105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Шляпка до 5 см в диаметре, выпуклая, иногда с небольшим бугорком, малиново-красная или малиново-фиолетовая, голая или вросшеволокнистая, блестящая, слизистая или клейкая. Край шляпки обычно стерильный, подвернут внутрь. </w:t>
      </w:r>
    </w:p>
    <w:p w:rsidR="00144DF8" w:rsidRPr="00144DF8" w:rsidRDefault="00144DF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529B" w:rsidRPr="0010529B" w:rsidRDefault="00145300" w:rsidP="00BF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530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38325" cy="2143125"/>
            <wp:effectExtent l="19050" t="0" r="9525" b="0"/>
            <wp:docPr id="2" name="Рисунок 1" descr="D:\проект\маслено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3" name="Picture 1" descr="D:\проект\маслено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38" cy="214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29B" w:rsidRDefault="0010529B" w:rsidP="00BF2ED6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10529B" w:rsidRPr="00145300" w:rsidRDefault="00144DF8" w:rsidP="00145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ACB" w:rsidRPr="00591ACB" w:rsidRDefault="00591ACB" w:rsidP="00591ACB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A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Речная Выдра</w:t>
      </w:r>
      <w:r w:rsidRPr="00591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(обыкновенная выдра, порешня) – млекопитающее, которое относится к семейству куньих. Животное с быстро сокращающейся численностью обитает во многих регионах России, даже на севере, но в малом количестве. Зверек отличается достаточно крупными размерами, характеризуется вытянутой гибкой обтекаемой формой тела.</w:t>
      </w:r>
      <w:r w:rsidR="00145300" w:rsidRPr="00145300">
        <w:rPr>
          <w:rFonts w:ascii="Times New Roman" w:hAnsi="Times New Roman" w:cs="Times New Roman"/>
          <w:sz w:val="28"/>
          <w:szCs w:val="28"/>
        </w:rPr>
        <w:t xml:space="preserve"> </w:t>
      </w:r>
      <w:r w:rsidR="00145300" w:rsidRPr="0014530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67635" cy="2105025"/>
            <wp:effectExtent l="19050" t="0" r="0" b="0"/>
            <wp:docPr id="4" name="Рисунок 2" descr="C:\Users\Lenovo\Desktop\ПРОЕКТ на конкурс\картинки проект\otter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Lenovo\Desktop\ПРОЕКТ на конкурс\картинки проект\otter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77" cy="2104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300" w:rsidRPr="00591ACB" w:rsidRDefault="00145300" w:rsidP="0014530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5300" w:rsidRPr="00591ACB" w:rsidRDefault="00145300" w:rsidP="001453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Черный аист</w:t>
      </w:r>
      <w:r w:rsidRPr="0059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гордая птица семейства аистовые.</w:t>
      </w:r>
    </w:p>
    <w:p w:rsidR="00145300" w:rsidRPr="00591ACB" w:rsidRDefault="00145300" w:rsidP="001453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A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Селится подальше от людей и всячески избегает городов и поселков. Рядом с жилищем всегда имеется река или водоем, где можно полакомиться свежей рыбой или лягушками.</w:t>
      </w:r>
    </w:p>
    <w:p w:rsidR="00145300" w:rsidRDefault="00145300" w:rsidP="0014530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53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1847850"/>
            <wp:effectExtent l="19050" t="0" r="9525" b="0"/>
            <wp:docPr id="5" name="Рисунок 3" descr="C:\Users\Lenovo\Desktop\ПРОЕКТ на конкурс\картинки проект\аис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Lenovo\Desktop\ПРОЕКТ на конкурс\картинки проект\аист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52" cy="1845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300" w:rsidRDefault="00145300" w:rsidP="0014530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</w:p>
    <w:p w:rsidR="00145300" w:rsidRPr="00145300" w:rsidRDefault="00145300" w:rsidP="00145300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>
        <w:rPr>
          <w:b/>
          <w:sz w:val="28"/>
          <w:szCs w:val="28"/>
        </w:rPr>
        <w:t>Кабарга</w:t>
      </w:r>
      <w:r w:rsidRPr="00145300">
        <w:rPr>
          <w:b/>
          <w:sz w:val="28"/>
          <w:szCs w:val="28"/>
        </w:rPr>
        <w:t xml:space="preserve"> .</w:t>
      </w:r>
      <w:r>
        <w:rPr>
          <w:sz w:val="28"/>
          <w:szCs w:val="28"/>
        </w:rPr>
        <w:t xml:space="preserve"> </w:t>
      </w:r>
      <w:r w:rsidRPr="00145300">
        <w:rPr>
          <w:sz w:val="28"/>
          <w:szCs w:val="28"/>
        </w:rPr>
        <w:t>Шерсть кабарги густая и длинная, даже слегка волнистая. Окраска бурая, коричневая, с серым или желтоватым оттенком. Рост кабарги достигает до 70 см, а длина тела составляет, в среднем, метровую величину при весе в 18 кг. Примечательно ещё то, что задние ноги кабарги по длине гораздо больше, чем передние, поэтому крестец её выдаётся выше. Вот откуда у кабарги такая осанка и стойка. Хвост имеется, но совсем коротенький. А что касается рогов, то они отсутствуют совсем. Уши у кабарги достаточно длинные, торчат вверх, похожи на заячьи.</w:t>
      </w:r>
    </w:p>
    <w:p w:rsidR="00145300" w:rsidRPr="00591ACB" w:rsidRDefault="00145300" w:rsidP="0014530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300" w:rsidRDefault="00145300" w:rsidP="00145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45300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37527" cy="2786082"/>
            <wp:effectExtent l="19050" t="0" r="0" b="0"/>
            <wp:docPr id="7" name="Рисунок 4" descr="C:\Users\Lenovo\Desktop\ПРОЕКТ на конкурс\картинки проект\vneshnij-vid-kabarg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Lenovo\Desktop\ПРОЕКТ на конкурс\картинки проект\vneshnij-vid-kabarg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527" cy="2786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300" w:rsidRDefault="00145300" w:rsidP="00145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45300" w:rsidRDefault="00145300" w:rsidP="00145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45300" w:rsidRDefault="00145300" w:rsidP="00145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45300" w:rsidRPr="00A32A82" w:rsidRDefault="00145300" w:rsidP="00145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A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Рыбы</w:t>
      </w:r>
      <w:r w:rsidRPr="00A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45300" w:rsidRPr="00A32A82" w:rsidRDefault="00145300" w:rsidP="00145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Ленок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32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32A82">
        <w:rPr>
          <w:rFonts w:ascii="Times New Roman" w:hAnsi="Times New Roman" w:cs="Times New Roman"/>
          <w:color w:val="000000" w:themeColor="text1"/>
          <w:sz w:val="28"/>
          <w:szCs w:val="28"/>
        </w:rPr>
        <w:t>ыба отряда лососеобразных, относится к классу костных рыб. Вид находится на грани исчезновения, занесен в Красную книгу России и Иркутской области. Ленок — рыба средней величины: тело прогонистое, чуть сжато с боков. Рот небольшой. Нижняя челюсть сочленяется с черепом впереди заднего края глаза или под ним. Зубы на челюстях, сошнике и небных костях образуют сплошную подковообразную полоску. Чешуя мелкая, в боковой линии 140—175 чешуй. На теле обычны темные пятна.</w:t>
      </w:r>
    </w:p>
    <w:p w:rsidR="00145300" w:rsidRDefault="00145300" w:rsidP="00591AC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530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13592" cy="2390775"/>
            <wp:effectExtent l="19050" t="0" r="1058" b="0"/>
            <wp:docPr id="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65" cy="239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300" w:rsidRDefault="00145300" w:rsidP="00591AC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1ACB" w:rsidRPr="00591ACB" w:rsidRDefault="00591ACB" w:rsidP="00591AC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Необыкновенной красоты цветок </w:t>
      </w:r>
      <w:r w:rsidRPr="00591A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венерин башмачок</w:t>
      </w:r>
      <w:r w:rsidRPr="00591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Красной книги известен оригинальной формой бутона. Центральный лепесток в виде желтой туфельки обрамляют пять темно-бордовых листьев. </w:t>
      </w:r>
      <w:r w:rsidR="00145300" w:rsidRPr="0014530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09899" cy="2266950"/>
            <wp:effectExtent l="19050" t="0" r="1" b="0"/>
            <wp:docPr id="9" name="Рисунок 6" descr="C:\Users\Lenovo\Desktop\ПРОЕКТ на конкурс\картинки проект\венерин башмачок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Lenovo\Desktop\ПРОЕКТ на конкурс\картинки проект\венерин башмачок.jf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20" cy="2266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300" w:rsidRDefault="00145300" w:rsidP="00591ACB">
      <w:pPr>
        <w:shd w:val="clear" w:color="auto" w:fill="FFFFFF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45300" w:rsidRDefault="00145300" w:rsidP="00591ACB">
      <w:pPr>
        <w:shd w:val="clear" w:color="auto" w:fill="FFFFFF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45300" w:rsidRDefault="00145300" w:rsidP="00591ACB">
      <w:pPr>
        <w:shd w:val="clear" w:color="auto" w:fill="FFFFFF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45300" w:rsidRDefault="00145300" w:rsidP="00591ACB">
      <w:pPr>
        <w:shd w:val="clear" w:color="auto" w:fill="FFFFFF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45300" w:rsidRDefault="00145300" w:rsidP="00591ACB">
      <w:pPr>
        <w:shd w:val="clear" w:color="auto" w:fill="FFFFFF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91ACB" w:rsidRPr="00591ACB" w:rsidRDefault="00591ACB" w:rsidP="00591ACB">
      <w:pPr>
        <w:shd w:val="clear" w:color="auto" w:fill="FFFFFF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91AC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Прострел раскрытый, или Сон-трава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. </w:t>
      </w:r>
      <w:r w:rsidRPr="00591ACB">
        <w:rPr>
          <w:rFonts w:ascii="Times New Roman" w:hAnsi="Times New Roman" w:cs="Times New Roman"/>
          <w:sz w:val="28"/>
          <w:szCs w:val="28"/>
        </w:rPr>
        <w:t>Основное отличие сон-травы от других растений — это  мощное корневище с  крупными цветами,  колокольчивого типа.  Листочки растения невзрачные,  разделены  на  узколинейные доли, густо покрыты волосками. Высота  цветка может достигать 15 см. Полянки с  цветущей сон-травой можно увидеть  в сосновых, берёзовых лесах, боровых</w:t>
      </w:r>
    </w:p>
    <w:p w:rsidR="007E2BC3" w:rsidRPr="000876C0" w:rsidRDefault="00145300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3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9925" cy="2171700"/>
            <wp:effectExtent l="19050" t="0" r="9525" b="0"/>
            <wp:docPr id="10" name="Рисунок 7" descr="C:\Users\Lenovo\Desktop\ПРОЕКТ на конкурс\картинки проект\подснежни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Lenovo\Desktop\ПРОЕКТ на конкурс\картинки проект\подснежник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026" cy="217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BC3" w:rsidRDefault="007E2BC3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BC3" w:rsidRDefault="007E2BC3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BC3" w:rsidRDefault="007E2BC3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BC3" w:rsidRDefault="007E2BC3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BC3" w:rsidRDefault="007E2BC3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6A48" w:rsidRDefault="00A86A48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BC3" w:rsidRDefault="007E2BC3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0F1B" w:rsidRDefault="00930F1B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2BC3" w:rsidRPr="00BF2ED6" w:rsidRDefault="007E2BC3" w:rsidP="00BF2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A86A48" w:rsidRPr="00BF2E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E2BC3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E2BC3" w:rsidRPr="00930F1B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– обращение</w:t>
      </w:r>
    </w:p>
    <w:p w:rsidR="007E2BC3" w:rsidRPr="00930F1B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берегите природу!</w:t>
      </w:r>
    </w:p>
    <w:p w:rsidR="007E2BC3" w:rsidRPr="008A76BC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Находясь в природе, не срывайте растения для букетов. </w:t>
      </w:r>
    </w:p>
    <w:p w:rsidR="007E2BC3" w:rsidRPr="008A76BC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Собирайте лекарственные растения только в тех местах, где их много. </w:t>
      </w:r>
    </w:p>
    <w:p w:rsidR="00A86A48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Не ломайте ветки деревьев и кустарников. </w:t>
      </w:r>
    </w:p>
    <w:p w:rsidR="007E2BC3" w:rsidRPr="008A76BC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лесу, на лугу, старайтесь ходить по тропинкам, чтобы растения не погибли от вытаптывания!</w:t>
      </w:r>
    </w:p>
    <w:p w:rsidR="007E2BC3" w:rsidRPr="008A76BC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Берегите насекомых, ведь они опыляют растения!</w:t>
      </w:r>
    </w:p>
    <w:p w:rsidR="007E2BC3" w:rsidRPr="008A76BC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ловите диких животных и не уносите их домой!</w:t>
      </w:r>
    </w:p>
    <w:p w:rsidR="007E2BC3" w:rsidRPr="008A76BC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разоряйте гнезда птиц! Подкармливайте зимой птиц!</w:t>
      </w:r>
    </w:p>
    <w:p w:rsidR="007E2BC3" w:rsidRPr="008A76BC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оставляйте мусор, отдыхая на природе!</w:t>
      </w:r>
    </w:p>
    <w:p w:rsidR="007E2BC3" w:rsidRPr="008A76BC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6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</w:t>
      </w:r>
      <w:r w:rsidRPr="008A7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шумите в лесу!</w:t>
      </w:r>
    </w:p>
    <w:p w:rsidR="007E2BC3" w:rsidRPr="008A76BC" w:rsidRDefault="007E2BC3" w:rsidP="00BF2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1116" w:rsidRPr="00BF2ED6" w:rsidRDefault="00084027" w:rsidP="00BF2ED6">
      <w:pPr>
        <w:jc w:val="both"/>
        <w:rPr>
          <w:rFonts w:ascii="Times New Roman" w:hAnsi="Times New Roman" w:cs="Times New Roman"/>
          <w:sz w:val="28"/>
          <w:szCs w:val="28"/>
        </w:rPr>
      </w:pPr>
      <w:r w:rsidRPr="00BF2ED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F2ED6">
        <w:rPr>
          <w:rFonts w:ascii="Times New Roman" w:hAnsi="Times New Roman" w:cs="Times New Roman"/>
          <w:sz w:val="28"/>
          <w:szCs w:val="28"/>
        </w:rPr>
        <w:t xml:space="preserve"> </w:t>
      </w:r>
      <w:r w:rsidRPr="00BF2ED6">
        <w:rPr>
          <w:rFonts w:ascii="Times New Roman" w:hAnsi="Times New Roman" w:cs="Times New Roman"/>
          <w:sz w:val="28"/>
          <w:szCs w:val="28"/>
        </w:rPr>
        <w:t>№</w:t>
      </w:r>
      <w:r w:rsidR="00BF2ED6" w:rsidRPr="00BF2ED6">
        <w:rPr>
          <w:rFonts w:ascii="Times New Roman" w:hAnsi="Times New Roman" w:cs="Times New Roman"/>
          <w:sz w:val="28"/>
          <w:szCs w:val="28"/>
        </w:rPr>
        <w:t>3</w:t>
      </w:r>
    </w:p>
    <w:p w:rsidR="00BF2ED6" w:rsidRDefault="00BF2ED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855974"/>
            <wp:effectExtent l="19050" t="0" r="3175" b="0"/>
            <wp:docPr id="1" name="Рисунок 1" descr="C:\Users\пк\Desktop\проект\IMG_20210419_153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проект\IMG_20210419_15385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BF2ED6" w:rsidSect="00FB3BFE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3D" w:rsidRDefault="00BF3D3D" w:rsidP="00FB3BFE">
      <w:pPr>
        <w:spacing w:after="0" w:line="240" w:lineRule="auto"/>
      </w:pPr>
      <w:r>
        <w:separator/>
      </w:r>
    </w:p>
  </w:endnote>
  <w:endnote w:type="continuationSeparator" w:id="0">
    <w:p w:rsidR="00BF3D3D" w:rsidRDefault="00BF3D3D" w:rsidP="00FB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3D" w:rsidRDefault="00BF3D3D" w:rsidP="00FB3BFE">
      <w:pPr>
        <w:spacing w:after="0" w:line="240" w:lineRule="auto"/>
      </w:pPr>
      <w:r>
        <w:separator/>
      </w:r>
    </w:p>
  </w:footnote>
  <w:footnote w:type="continuationSeparator" w:id="0">
    <w:p w:rsidR="00BF3D3D" w:rsidRDefault="00BF3D3D" w:rsidP="00FB3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95360"/>
      <w:docPartObj>
        <w:docPartGallery w:val="Page Numbers (Top of Page)"/>
        <w:docPartUnique/>
      </w:docPartObj>
    </w:sdtPr>
    <w:sdtEndPr/>
    <w:sdtContent>
      <w:p w:rsidR="007F170E" w:rsidRDefault="00146C71">
        <w:pPr>
          <w:pStyle w:val="aa"/>
          <w:jc w:val="center"/>
        </w:pPr>
        <w:r>
          <w:fldChar w:fldCharType="begin"/>
        </w:r>
        <w:r w:rsidR="00F92E4D">
          <w:instrText xml:space="preserve"> PAGE   \* MERGEFORMAT </w:instrText>
        </w:r>
        <w:r>
          <w:fldChar w:fldCharType="separate"/>
        </w:r>
        <w:r w:rsidR="003E50F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F170E" w:rsidRDefault="007F17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C6F"/>
    <w:multiLevelType w:val="hybridMultilevel"/>
    <w:tmpl w:val="B3C4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A50"/>
    <w:multiLevelType w:val="multilevel"/>
    <w:tmpl w:val="24A670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AA50AB8"/>
    <w:multiLevelType w:val="hybridMultilevel"/>
    <w:tmpl w:val="A686FE2C"/>
    <w:lvl w:ilvl="0" w:tplc="9B0A3C1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5DF7"/>
    <w:multiLevelType w:val="multilevel"/>
    <w:tmpl w:val="1C3442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1B36188E"/>
    <w:multiLevelType w:val="multilevel"/>
    <w:tmpl w:val="456C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6CA6"/>
    <w:multiLevelType w:val="hybridMultilevel"/>
    <w:tmpl w:val="47E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028C"/>
    <w:multiLevelType w:val="hybridMultilevel"/>
    <w:tmpl w:val="47E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B432D"/>
    <w:multiLevelType w:val="multilevel"/>
    <w:tmpl w:val="9196C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121A"/>
    <w:multiLevelType w:val="hybridMultilevel"/>
    <w:tmpl w:val="47E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A6C19"/>
    <w:multiLevelType w:val="hybridMultilevel"/>
    <w:tmpl w:val="47E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4494F"/>
    <w:multiLevelType w:val="multilevel"/>
    <w:tmpl w:val="22E03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23874"/>
    <w:multiLevelType w:val="multilevel"/>
    <w:tmpl w:val="026057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41326D"/>
    <w:multiLevelType w:val="hybridMultilevel"/>
    <w:tmpl w:val="47E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39E"/>
    <w:multiLevelType w:val="multilevel"/>
    <w:tmpl w:val="7B32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FE65C7"/>
    <w:multiLevelType w:val="hybridMultilevel"/>
    <w:tmpl w:val="47E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D2FFD"/>
    <w:multiLevelType w:val="multilevel"/>
    <w:tmpl w:val="603A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8B29FA"/>
    <w:multiLevelType w:val="multilevel"/>
    <w:tmpl w:val="0840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3B7F17"/>
    <w:multiLevelType w:val="multilevel"/>
    <w:tmpl w:val="C48A7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C2102"/>
    <w:multiLevelType w:val="hybridMultilevel"/>
    <w:tmpl w:val="07EA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23683"/>
    <w:multiLevelType w:val="hybridMultilevel"/>
    <w:tmpl w:val="8C9EF6F2"/>
    <w:lvl w:ilvl="0" w:tplc="6BE4680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451F2C"/>
    <w:multiLevelType w:val="multilevel"/>
    <w:tmpl w:val="1EDC3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3702A8"/>
    <w:multiLevelType w:val="multilevel"/>
    <w:tmpl w:val="16729A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18D2C38"/>
    <w:multiLevelType w:val="multilevel"/>
    <w:tmpl w:val="230C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B7747"/>
    <w:multiLevelType w:val="hybridMultilevel"/>
    <w:tmpl w:val="47E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E29E6"/>
    <w:multiLevelType w:val="multilevel"/>
    <w:tmpl w:val="4EBE5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A3B95"/>
    <w:multiLevelType w:val="hybridMultilevel"/>
    <w:tmpl w:val="47E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7470B"/>
    <w:multiLevelType w:val="hybridMultilevel"/>
    <w:tmpl w:val="47E2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D183E"/>
    <w:multiLevelType w:val="multilevel"/>
    <w:tmpl w:val="89505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4"/>
  </w:num>
  <w:num w:numId="5">
    <w:abstractNumId w:val="22"/>
  </w:num>
  <w:num w:numId="6">
    <w:abstractNumId w:val="7"/>
  </w:num>
  <w:num w:numId="7">
    <w:abstractNumId w:val="27"/>
  </w:num>
  <w:num w:numId="8">
    <w:abstractNumId w:val="10"/>
  </w:num>
  <w:num w:numId="9">
    <w:abstractNumId w:val="20"/>
  </w:num>
  <w:num w:numId="10">
    <w:abstractNumId w:val="24"/>
  </w:num>
  <w:num w:numId="11">
    <w:abstractNumId w:val="13"/>
  </w:num>
  <w:num w:numId="12">
    <w:abstractNumId w:val="0"/>
  </w:num>
  <w:num w:numId="13">
    <w:abstractNumId w:val="1"/>
  </w:num>
  <w:num w:numId="14">
    <w:abstractNumId w:val="6"/>
  </w:num>
  <w:num w:numId="15">
    <w:abstractNumId w:val="11"/>
  </w:num>
  <w:num w:numId="16">
    <w:abstractNumId w:val="21"/>
  </w:num>
  <w:num w:numId="17">
    <w:abstractNumId w:val="14"/>
  </w:num>
  <w:num w:numId="18">
    <w:abstractNumId w:val="25"/>
  </w:num>
  <w:num w:numId="19">
    <w:abstractNumId w:val="12"/>
  </w:num>
  <w:num w:numId="20">
    <w:abstractNumId w:val="8"/>
  </w:num>
  <w:num w:numId="21">
    <w:abstractNumId w:val="5"/>
  </w:num>
  <w:num w:numId="22">
    <w:abstractNumId w:val="9"/>
  </w:num>
  <w:num w:numId="23">
    <w:abstractNumId w:val="26"/>
  </w:num>
  <w:num w:numId="24">
    <w:abstractNumId w:val="23"/>
  </w:num>
  <w:num w:numId="25">
    <w:abstractNumId w:val="19"/>
  </w:num>
  <w:num w:numId="26">
    <w:abstractNumId w:val="2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DF8"/>
    <w:rsid w:val="000072C3"/>
    <w:rsid w:val="000234DB"/>
    <w:rsid w:val="00084027"/>
    <w:rsid w:val="000876C0"/>
    <w:rsid w:val="000C18AE"/>
    <w:rsid w:val="000E1116"/>
    <w:rsid w:val="0010529B"/>
    <w:rsid w:val="001175CD"/>
    <w:rsid w:val="00144DF8"/>
    <w:rsid w:val="00145300"/>
    <w:rsid w:val="00146C71"/>
    <w:rsid w:val="001572FB"/>
    <w:rsid w:val="001B283D"/>
    <w:rsid w:val="001C27BD"/>
    <w:rsid w:val="001D5C96"/>
    <w:rsid w:val="001D6115"/>
    <w:rsid w:val="00205E42"/>
    <w:rsid w:val="0021700D"/>
    <w:rsid w:val="00255339"/>
    <w:rsid w:val="00261198"/>
    <w:rsid w:val="00276361"/>
    <w:rsid w:val="002914B5"/>
    <w:rsid w:val="002E5B4C"/>
    <w:rsid w:val="00316535"/>
    <w:rsid w:val="003479A7"/>
    <w:rsid w:val="003558D8"/>
    <w:rsid w:val="003E50FE"/>
    <w:rsid w:val="00430FF1"/>
    <w:rsid w:val="004419A3"/>
    <w:rsid w:val="0047098E"/>
    <w:rsid w:val="00480B36"/>
    <w:rsid w:val="004862DC"/>
    <w:rsid w:val="00550778"/>
    <w:rsid w:val="00554E0A"/>
    <w:rsid w:val="00566A61"/>
    <w:rsid w:val="00591ACB"/>
    <w:rsid w:val="005E2728"/>
    <w:rsid w:val="00655C33"/>
    <w:rsid w:val="00663550"/>
    <w:rsid w:val="00707EC9"/>
    <w:rsid w:val="00710CB9"/>
    <w:rsid w:val="007541DB"/>
    <w:rsid w:val="00763379"/>
    <w:rsid w:val="00785008"/>
    <w:rsid w:val="00794E5B"/>
    <w:rsid w:val="007E2BC3"/>
    <w:rsid w:val="007F170E"/>
    <w:rsid w:val="00851FDA"/>
    <w:rsid w:val="00883865"/>
    <w:rsid w:val="008877B9"/>
    <w:rsid w:val="008A76BC"/>
    <w:rsid w:val="00930F1B"/>
    <w:rsid w:val="009453D9"/>
    <w:rsid w:val="00961244"/>
    <w:rsid w:val="00984B76"/>
    <w:rsid w:val="00984EE3"/>
    <w:rsid w:val="009A544E"/>
    <w:rsid w:val="00A32A82"/>
    <w:rsid w:val="00A721A6"/>
    <w:rsid w:val="00A86A48"/>
    <w:rsid w:val="00AB21D0"/>
    <w:rsid w:val="00B43A81"/>
    <w:rsid w:val="00B44D4C"/>
    <w:rsid w:val="00B6718E"/>
    <w:rsid w:val="00BE6E4B"/>
    <w:rsid w:val="00BF2ED6"/>
    <w:rsid w:val="00BF3D3D"/>
    <w:rsid w:val="00CB34BC"/>
    <w:rsid w:val="00CC04FB"/>
    <w:rsid w:val="00D351C9"/>
    <w:rsid w:val="00D40D0A"/>
    <w:rsid w:val="00D44951"/>
    <w:rsid w:val="00D520EB"/>
    <w:rsid w:val="00D5539C"/>
    <w:rsid w:val="00DB1EC9"/>
    <w:rsid w:val="00DD57E6"/>
    <w:rsid w:val="00DE4142"/>
    <w:rsid w:val="00E43058"/>
    <w:rsid w:val="00E4441E"/>
    <w:rsid w:val="00E95FFA"/>
    <w:rsid w:val="00EB261B"/>
    <w:rsid w:val="00F0027D"/>
    <w:rsid w:val="00F22F05"/>
    <w:rsid w:val="00F92E4D"/>
    <w:rsid w:val="00F9744D"/>
    <w:rsid w:val="00FB3BFE"/>
    <w:rsid w:val="00FD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685A"/>
  <w15:docId w15:val="{A1ED032A-7D6A-4708-A46E-D22ED096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16"/>
  </w:style>
  <w:style w:type="paragraph" w:styleId="1">
    <w:name w:val="heading 1"/>
    <w:basedOn w:val="a"/>
    <w:link w:val="10"/>
    <w:uiPriority w:val="9"/>
    <w:qFormat/>
    <w:rsid w:val="00F22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4DF8"/>
    <w:rPr>
      <w:i/>
      <w:iCs/>
    </w:rPr>
  </w:style>
  <w:style w:type="character" w:styleId="a5">
    <w:name w:val="Hyperlink"/>
    <w:basedOn w:val="a0"/>
    <w:uiPriority w:val="99"/>
    <w:unhideWhenUsed/>
    <w:rsid w:val="00144DF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DF8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E4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F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2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F22F0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22F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CB3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34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B3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3BFE"/>
  </w:style>
  <w:style w:type="paragraph" w:styleId="ac">
    <w:name w:val="footer"/>
    <w:basedOn w:val="a"/>
    <w:link w:val="ad"/>
    <w:uiPriority w:val="99"/>
    <w:semiHidden/>
    <w:unhideWhenUsed/>
    <w:rsid w:val="00FB3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B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26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6836">
              <w:marLeft w:val="0"/>
              <w:marRight w:val="1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1997_%25D0%25B3%25D0%25BE%25D0%25B4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b100.ru/son-trava-sibirskij-podsnezhni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baikalru.ru/baikal/krasnaja-kniga-irkutskoi-oblasti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8692A-AAE9-4E7F-AB5A-8B99EFEE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20</cp:revision>
  <cp:lastPrinted>2021-04-23T11:27:00Z</cp:lastPrinted>
  <dcterms:created xsi:type="dcterms:W3CDTF">2021-03-27T09:23:00Z</dcterms:created>
  <dcterms:modified xsi:type="dcterms:W3CDTF">2023-02-19T05:45:00Z</dcterms:modified>
</cp:coreProperties>
</file>